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886" w:rsidRDefault="00E47886" w:rsidP="00E47886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В соответствии с поручением Федерального казначейства Управлением Федерального казначейства по Нов</w:t>
      </w:r>
      <w:r w:rsidR="00632FA1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городской области, в период с 12.05.2026 </w:t>
      </w:r>
      <w:r w:rsidR="00632FA1">
        <w:rPr>
          <w:rFonts w:ascii="Times New Roman" w:hAnsi="Times New Roman" w:cs="Times New Roman"/>
          <w:bCs/>
          <w:sz w:val="28"/>
          <w:szCs w:val="28"/>
          <w:lang w:bidi="ru-RU"/>
        </w:rPr>
        <w:br w:type="textWrapping" w:clear="all"/>
      </w:r>
      <w:bookmarkStart w:id="0" w:name="_GoBack"/>
      <w:bookmarkEnd w:id="0"/>
      <w:r w:rsidR="00632FA1">
        <w:rPr>
          <w:rFonts w:ascii="Times New Roman" w:hAnsi="Times New Roman" w:cs="Times New Roman"/>
          <w:bCs/>
          <w:sz w:val="28"/>
          <w:szCs w:val="28"/>
          <w:lang w:bidi="ru-RU"/>
        </w:rPr>
        <w:t>по 24.06</w:t>
      </w:r>
      <w:r w:rsidR="00193C7B">
        <w:rPr>
          <w:rFonts w:ascii="Times New Roman" w:hAnsi="Times New Roman" w:cs="Times New Roman"/>
          <w:bCs/>
          <w:sz w:val="28"/>
          <w:szCs w:val="28"/>
          <w:lang w:bidi="ru-RU"/>
        </w:rPr>
        <w:t>.2026 проведено внеплановое о</w:t>
      </w:r>
      <w:r w:rsidR="00632FA1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бследование </w:t>
      </w:r>
      <w:r w:rsidR="00632FA1" w:rsidRPr="00632FA1">
        <w:rPr>
          <w:rFonts w:ascii="Times New Roman" w:hAnsi="Times New Roman" w:cs="Times New Roman"/>
          <w:bCs/>
          <w:sz w:val="28"/>
          <w:szCs w:val="28"/>
          <w:lang w:bidi="ru-RU"/>
        </w:rPr>
        <w:t>использования бюджетных средств на создание и развитие особых экономических зон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</w:t>
      </w:r>
      <w:r w:rsidR="00193C7B">
        <w:rPr>
          <w:rFonts w:ascii="Times New Roman" w:hAnsi="Times New Roman" w:cs="Times New Roman"/>
          <w:sz w:val="28"/>
          <w:szCs w:val="28"/>
        </w:rPr>
        <w:t>е</w:t>
      </w:r>
      <w:r w:rsidR="00632FA1">
        <w:rPr>
          <w:rFonts w:ascii="Times New Roman" w:hAnsi="Times New Roman" w:cs="Times New Roman"/>
          <w:sz w:val="28"/>
          <w:szCs w:val="28"/>
        </w:rPr>
        <w:t>риод с 01 января 2022 года по 11</w:t>
      </w:r>
      <w:r>
        <w:rPr>
          <w:rFonts w:ascii="Times New Roman" w:hAnsi="Times New Roman" w:cs="Times New Roman"/>
          <w:sz w:val="28"/>
          <w:szCs w:val="28"/>
        </w:rPr>
        <w:t xml:space="preserve"> мая 2026 года в </w:t>
      </w:r>
      <w:r w:rsidR="00632FA1">
        <w:rPr>
          <w:rFonts w:ascii="Times New Roman" w:hAnsi="Times New Roman" w:cs="Times New Roman"/>
          <w:sz w:val="28"/>
          <w:szCs w:val="28"/>
        </w:rPr>
        <w:t>Акционерном о</w:t>
      </w:r>
      <w:r>
        <w:rPr>
          <w:rFonts w:ascii="Times New Roman" w:hAnsi="Times New Roman" w:cs="Times New Roman"/>
          <w:sz w:val="28"/>
          <w:szCs w:val="28"/>
        </w:rPr>
        <w:t xml:space="preserve">бществе </w:t>
      </w:r>
      <w:r w:rsidR="00632FA1">
        <w:rPr>
          <w:rFonts w:ascii="Times New Roman" w:hAnsi="Times New Roman" w:cs="Times New Roman"/>
          <w:sz w:val="28"/>
          <w:szCs w:val="28"/>
        </w:rPr>
        <w:t>«Особая экономическая зона промышленно-производственного типа «Новгородская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E47886" w:rsidRDefault="00E47886" w:rsidP="00E4788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p w:rsidR="003856B8" w:rsidRPr="004F1816" w:rsidRDefault="003856B8" w:rsidP="00385823">
      <w:pPr>
        <w:tabs>
          <w:tab w:val="left" w:pos="567"/>
          <w:tab w:val="left" w:pos="709"/>
        </w:tabs>
        <w:spacing w:after="0" w:line="4320" w:lineRule="auto"/>
        <w:ind w:firstLine="709"/>
        <w:rPr>
          <w:lang w:eastAsia="ru-RU"/>
        </w:rPr>
      </w:pPr>
    </w:p>
    <w:sectPr w:rsidR="003856B8" w:rsidRPr="004F1816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23"/>
    <w:rsid w:val="000072BF"/>
    <w:rsid w:val="000179C4"/>
    <w:rsid w:val="00023920"/>
    <w:rsid w:val="00030E19"/>
    <w:rsid w:val="000354D5"/>
    <w:rsid w:val="0006596C"/>
    <w:rsid w:val="000747EB"/>
    <w:rsid w:val="000A5752"/>
    <w:rsid w:val="000B5772"/>
    <w:rsid w:val="000B7D3E"/>
    <w:rsid w:val="000D4BD3"/>
    <w:rsid w:val="000F2BFD"/>
    <w:rsid w:val="000F444E"/>
    <w:rsid w:val="000F50B7"/>
    <w:rsid w:val="0011257D"/>
    <w:rsid w:val="001135D6"/>
    <w:rsid w:val="00117680"/>
    <w:rsid w:val="001401D8"/>
    <w:rsid w:val="001738F4"/>
    <w:rsid w:val="00190253"/>
    <w:rsid w:val="00193C7B"/>
    <w:rsid w:val="001D549A"/>
    <w:rsid w:val="002001CB"/>
    <w:rsid w:val="002029C0"/>
    <w:rsid w:val="002122AF"/>
    <w:rsid w:val="002429AD"/>
    <w:rsid w:val="002A078F"/>
    <w:rsid w:val="002B108B"/>
    <w:rsid w:val="002C3495"/>
    <w:rsid w:val="002D379C"/>
    <w:rsid w:val="002E2460"/>
    <w:rsid w:val="002E7B55"/>
    <w:rsid w:val="002F5D97"/>
    <w:rsid w:val="00340A5C"/>
    <w:rsid w:val="003411F7"/>
    <w:rsid w:val="00343144"/>
    <w:rsid w:val="00372EC8"/>
    <w:rsid w:val="003856B8"/>
    <w:rsid w:val="00385823"/>
    <w:rsid w:val="00392E96"/>
    <w:rsid w:val="00414E7F"/>
    <w:rsid w:val="0047477E"/>
    <w:rsid w:val="00490138"/>
    <w:rsid w:val="004B352C"/>
    <w:rsid w:val="004F1816"/>
    <w:rsid w:val="00504F67"/>
    <w:rsid w:val="005120F6"/>
    <w:rsid w:val="00582D27"/>
    <w:rsid w:val="005B0CC3"/>
    <w:rsid w:val="005E222A"/>
    <w:rsid w:val="005F6471"/>
    <w:rsid w:val="005F6E5D"/>
    <w:rsid w:val="00611DC4"/>
    <w:rsid w:val="00617F0C"/>
    <w:rsid w:val="0062251E"/>
    <w:rsid w:val="00632FA1"/>
    <w:rsid w:val="006332A7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C6BC6"/>
    <w:rsid w:val="007D15EC"/>
    <w:rsid w:val="007E0D7D"/>
    <w:rsid w:val="007F53CD"/>
    <w:rsid w:val="007F723E"/>
    <w:rsid w:val="00823021"/>
    <w:rsid w:val="008435A2"/>
    <w:rsid w:val="00845C16"/>
    <w:rsid w:val="00867E55"/>
    <w:rsid w:val="008816CE"/>
    <w:rsid w:val="00887117"/>
    <w:rsid w:val="008C39EB"/>
    <w:rsid w:val="008E2BBA"/>
    <w:rsid w:val="008F1D5F"/>
    <w:rsid w:val="00914A37"/>
    <w:rsid w:val="00920303"/>
    <w:rsid w:val="00923AAF"/>
    <w:rsid w:val="00942BC2"/>
    <w:rsid w:val="009712D0"/>
    <w:rsid w:val="009A2226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0108"/>
    <w:rsid w:val="00B65831"/>
    <w:rsid w:val="00B80623"/>
    <w:rsid w:val="00BC3734"/>
    <w:rsid w:val="00BE44E4"/>
    <w:rsid w:val="00C24F0E"/>
    <w:rsid w:val="00C346FE"/>
    <w:rsid w:val="00C507A6"/>
    <w:rsid w:val="00C70D83"/>
    <w:rsid w:val="00C922AE"/>
    <w:rsid w:val="00CA08F5"/>
    <w:rsid w:val="00CD118A"/>
    <w:rsid w:val="00CD3B16"/>
    <w:rsid w:val="00CD44DF"/>
    <w:rsid w:val="00D154F8"/>
    <w:rsid w:val="00D60446"/>
    <w:rsid w:val="00D71914"/>
    <w:rsid w:val="00D75890"/>
    <w:rsid w:val="00D8585D"/>
    <w:rsid w:val="00DB6523"/>
    <w:rsid w:val="00DC3EF2"/>
    <w:rsid w:val="00E15284"/>
    <w:rsid w:val="00E24005"/>
    <w:rsid w:val="00E243CD"/>
    <w:rsid w:val="00E24484"/>
    <w:rsid w:val="00E33D70"/>
    <w:rsid w:val="00E47886"/>
    <w:rsid w:val="00E7107F"/>
    <w:rsid w:val="00EA7D45"/>
    <w:rsid w:val="00EC703B"/>
    <w:rsid w:val="00ED39B0"/>
    <w:rsid w:val="00EF1AB1"/>
    <w:rsid w:val="00EF397E"/>
    <w:rsid w:val="00F00B7F"/>
    <w:rsid w:val="00F135A7"/>
    <w:rsid w:val="00F20D53"/>
    <w:rsid w:val="00F27DEF"/>
    <w:rsid w:val="00F31CA6"/>
    <w:rsid w:val="00F37B6A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72004-3E7D-4200-80CD-CBA4A64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F31CA6"/>
    <w:pPr>
      <w:ind w:firstLine="708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F31CA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9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Викторовна</dc:creator>
  <cp:lastModifiedBy>Михайлова Наталья Геннадьевна</cp:lastModifiedBy>
  <cp:revision>63</cp:revision>
  <dcterms:created xsi:type="dcterms:W3CDTF">2023-08-18T09:51:00Z</dcterms:created>
  <dcterms:modified xsi:type="dcterms:W3CDTF">2026-06-24T12:26:00Z</dcterms:modified>
</cp:coreProperties>
</file>